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20712">
      <w:pPr>
        <w:spacing w:line="560" w:lineRule="exact"/>
        <w:jc w:val="both"/>
        <w:rPr>
          <w:rFonts w:hint="eastAsia" w:ascii="方正仿宋_GBK" w:hAnsi="方正仿宋_GBK" w:eastAsia="方正仿宋_GBK" w:cs="方正仿宋_GBK"/>
          <w:b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sz w:val="32"/>
          <w:szCs w:val="32"/>
          <w:u w:val="none"/>
          <w:lang w:val="en-US" w:eastAsia="zh-CN"/>
        </w:rPr>
        <w:t xml:space="preserve">附件二： </w:t>
      </w:r>
    </w:p>
    <w:p w14:paraId="55305FFA">
      <w:pPr>
        <w:spacing w:line="560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b/>
          <w:sz w:val="32"/>
          <w:szCs w:val="32"/>
          <w:u w:val="single"/>
          <w:lang w:val="en-US" w:eastAsia="zh-CN"/>
        </w:rPr>
      </w:pPr>
    </w:p>
    <w:p w14:paraId="191C9988">
      <w:pPr>
        <w:spacing w:line="560" w:lineRule="exact"/>
        <w:ind w:firstLine="643" w:firstLineChars="200"/>
        <w:jc w:val="both"/>
        <w:rPr>
          <w:rFonts w:hint="eastAsia" w:ascii="方正仿宋_GBK" w:hAnsi="方正仿宋_GBK" w:eastAsia="方正仿宋_GBK" w:cs="方正仿宋_GBK"/>
          <w:b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u w:val="none"/>
          <w:lang w:val="en-US" w:eastAsia="zh-CN"/>
        </w:rPr>
        <w:t>市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参加全省老年大学系统“说课”报名表</w:t>
      </w:r>
    </w:p>
    <w:tbl>
      <w:tblPr>
        <w:tblStyle w:val="5"/>
        <w:tblpPr w:leftFromText="180" w:rightFromText="180" w:vertAnchor="page" w:horzAnchor="page" w:tblpX="962" w:tblpY="4057"/>
        <w:tblOverlap w:val="never"/>
        <w:tblW w:w="10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9"/>
        <w:gridCol w:w="1627"/>
        <w:gridCol w:w="1427"/>
        <w:gridCol w:w="1309"/>
        <w:gridCol w:w="2458"/>
      </w:tblGrid>
      <w:tr w14:paraId="3DC9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9" w:type="dxa"/>
            <w:vAlign w:val="center"/>
          </w:tcPr>
          <w:p w14:paraId="6F983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627" w:type="dxa"/>
            <w:vAlign w:val="center"/>
          </w:tcPr>
          <w:p w14:paraId="6BF46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教师姓名</w:t>
            </w:r>
          </w:p>
        </w:tc>
        <w:tc>
          <w:tcPr>
            <w:tcW w:w="1427" w:type="dxa"/>
            <w:vAlign w:val="center"/>
          </w:tcPr>
          <w:p w14:paraId="1EAE3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09" w:type="dxa"/>
            <w:vAlign w:val="center"/>
          </w:tcPr>
          <w:p w14:paraId="7928D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2458" w:type="dxa"/>
            <w:vAlign w:val="center"/>
          </w:tcPr>
          <w:p w14:paraId="2CE88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0F49C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9" w:type="dxa"/>
            <w:vAlign w:val="center"/>
          </w:tcPr>
          <w:p w14:paraId="13FF3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Align w:val="center"/>
          </w:tcPr>
          <w:p w14:paraId="573F3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vAlign w:val="center"/>
          </w:tcPr>
          <w:p w14:paraId="421CC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vAlign w:val="center"/>
          </w:tcPr>
          <w:p w14:paraId="5F98D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vAlign w:val="center"/>
          </w:tcPr>
          <w:p w14:paraId="44BBB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36C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9" w:type="dxa"/>
            <w:vAlign w:val="center"/>
          </w:tcPr>
          <w:p w14:paraId="1A9E6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Align w:val="center"/>
          </w:tcPr>
          <w:p w14:paraId="6CC94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vAlign w:val="center"/>
          </w:tcPr>
          <w:p w14:paraId="3B973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vAlign w:val="center"/>
          </w:tcPr>
          <w:p w14:paraId="7DDE1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vAlign w:val="center"/>
          </w:tcPr>
          <w:p w14:paraId="09AFB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11C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9" w:type="dxa"/>
            <w:vAlign w:val="center"/>
          </w:tcPr>
          <w:p w14:paraId="6741E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Align w:val="center"/>
          </w:tcPr>
          <w:p w14:paraId="67FAD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vAlign w:val="center"/>
          </w:tcPr>
          <w:p w14:paraId="34283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vAlign w:val="center"/>
          </w:tcPr>
          <w:p w14:paraId="49CA4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vAlign w:val="center"/>
          </w:tcPr>
          <w:p w14:paraId="38A8E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BE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9" w:type="dxa"/>
            <w:vAlign w:val="center"/>
          </w:tcPr>
          <w:p w14:paraId="2071F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Align w:val="center"/>
          </w:tcPr>
          <w:p w14:paraId="0162C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vAlign w:val="center"/>
          </w:tcPr>
          <w:p w14:paraId="76DEF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vAlign w:val="center"/>
          </w:tcPr>
          <w:p w14:paraId="5CC59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vAlign w:val="center"/>
          </w:tcPr>
          <w:p w14:paraId="18843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16C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9" w:type="dxa"/>
            <w:vAlign w:val="center"/>
          </w:tcPr>
          <w:p w14:paraId="77120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Align w:val="center"/>
          </w:tcPr>
          <w:p w14:paraId="0D7CA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vAlign w:val="center"/>
          </w:tcPr>
          <w:p w14:paraId="587BE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vAlign w:val="center"/>
          </w:tcPr>
          <w:p w14:paraId="63C71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58" w:type="dxa"/>
            <w:vAlign w:val="center"/>
          </w:tcPr>
          <w:p w14:paraId="135C1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A6B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9" w:type="dxa"/>
            <w:vAlign w:val="center"/>
          </w:tcPr>
          <w:p w14:paraId="6FF18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Align w:val="center"/>
          </w:tcPr>
          <w:p w14:paraId="5BF91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vAlign w:val="center"/>
          </w:tcPr>
          <w:p w14:paraId="5DB37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vAlign w:val="center"/>
          </w:tcPr>
          <w:p w14:paraId="303C7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vAlign w:val="center"/>
          </w:tcPr>
          <w:p w14:paraId="1FA78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EA8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9" w:type="dxa"/>
            <w:vAlign w:val="center"/>
          </w:tcPr>
          <w:p w14:paraId="667AA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Align w:val="center"/>
          </w:tcPr>
          <w:p w14:paraId="438B2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vAlign w:val="center"/>
          </w:tcPr>
          <w:p w14:paraId="2EFF4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vAlign w:val="center"/>
          </w:tcPr>
          <w:p w14:paraId="445EF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vAlign w:val="center"/>
          </w:tcPr>
          <w:p w14:paraId="3E380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FB0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9" w:type="dxa"/>
            <w:vAlign w:val="center"/>
          </w:tcPr>
          <w:p w14:paraId="10FCE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Align w:val="center"/>
          </w:tcPr>
          <w:p w14:paraId="23714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vAlign w:val="center"/>
          </w:tcPr>
          <w:p w14:paraId="2E1A4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vAlign w:val="center"/>
          </w:tcPr>
          <w:p w14:paraId="59F51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vAlign w:val="center"/>
          </w:tcPr>
          <w:p w14:paraId="06EB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073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9" w:type="dxa"/>
            <w:vAlign w:val="center"/>
          </w:tcPr>
          <w:p w14:paraId="6F4B8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Align w:val="center"/>
          </w:tcPr>
          <w:p w14:paraId="3D3A2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vAlign w:val="center"/>
          </w:tcPr>
          <w:p w14:paraId="6F5DC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vAlign w:val="center"/>
          </w:tcPr>
          <w:p w14:paraId="3C16A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vAlign w:val="center"/>
          </w:tcPr>
          <w:p w14:paraId="43132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156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9" w:type="dxa"/>
            <w:vAlign w:val="center"/>
          </w:tcPr>
          <w:p w14:paraId="43040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Align w:val="center"/>
          </w:tcPr>
          <w:p w14:paraId="446C9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vAlign w:val="center"/>
          </w:tcPr>
          <w:p w14:paraId="31193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vAlign w:val="center"/>
          </w:tcPr>
          <w:p w14:paraId="27081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vAlign w:val="center"/>
          </w:tcPr>
          <w:p w14:paraId="739BE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6F7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9" w:type="dxa"/>
            <w:vAlign w:val="center"/>
          </w:tcPr>
          <w:p w14:paraId="160CC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Align w:val="center"/>
          </w:tcPr>
          <w:p w14:paraId="4D06E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vAlign w:val="center"/>
          </w:tcPr>
          <w:p w14:paraId="0F84D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vAlign w:val="center"/>
          </w:tcPr>
          <w:p w14:paraId="08C91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vAlign w:val="center"/>
          </w:tcPr>
          <w:p w14:paraId="36B9F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C34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9" w:type="dxa"/>
            <w:vAlign w:val="center"/>
          </w:tcPr>
          <w:p w14:paraId="31D49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Align w:val="center"/>
          </w:tcPr>
          <w:p w14:paraId="1C3AB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vAlign w:val="center"/>
          </w:tcPr>
          <w:p w14:paraId="52A97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vAlign w:val="center"/>
          </w:tcPr>
          <w:p w14:paraId="6981C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8" w:type="dxa"/>
            <w:vAlign w:val="center"/>
          </w:tcPr>
          <w:p w14:paraId="6A8AE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contextualSpacing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3F5D24F">
      <w:pPr>
        <w:spacing w:line="560" w:lineRule="exact"/>
        <w:jc w:val="both"/>
        <w:rPr>
          <w:rFonts w:hint="eastAsia" w:ascii="方正仿宋_GBK" w:hAnsi="方正仿宋_GBK" w:eastAsia="方正仿宋_GBK" w:cs="方正仿宋_GBK"/>
          <w:b/>
          <w:sz w:val="32"/>
          <w:szCs w:val="32"/>
          <w:u w:val="none"/>
          <w:lang w:val="en-US" w:eastAsia="zh-CN"/>
        </w:rPr>
      </w:pPr>
    </w:p>
    <w:p w14:paraId="1D1ACFDD">
      <w:pPr>
        <w:spacing w:line="560" w:lineRule="exact"/>
        <w:jc w:val="both"/>
        <w:rPr>
          <w:rFonts w:hint="eastAsia" w:ascii="方正仿宋_GBK" w:hAnsi="方正仿宋_GBK" w:eastAsia="方正仿宋_GBK" w:cs="方正仿宋_GBK"/>
          <w:b/>
          <w:sz w:val="32"/>
          <w:szCs w:val="32"/>
          <w:u w:val="none"/>
          <w:lang w:val="en-US" w:eastAsia="zh-CN"/>
        </w:rPr>
      </w:pPr>
    </w:p>
    <w:p w14:paraId="78D6BA83">
      <w:pPr>
        <w:spacing w:line="560" w:lineRule="exact"/>
        <w:jc w:val="both"/>
        <w:rPr>
          <w:rFonts w:hint="eastAsia" w:ascii="方正仿宋_GBK" w:hAnsi="方正仿宋_GBK" w:eastAsia="方正仿宋_GBK" w:cs="方正仿宋_GBK"/>
          <w:b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u w:val="none"/>
          <w:lang w:val="en-US" w:eastAsia="zh-CN"/>
        </w:rPr>
        <w:t xml:space="preserve"> </w:t>
      </w:r>
    </w:p>
    <w:p w14:paraId="15531C1B">
      <w:pPr>
        <w:spacing w:line="560" w:lineRule="exact"/>
        <w:jc w:val="both"/>
        <w:rPr>
          <w:rFonts w:hint="eastAsia" w:ascii="方正仿宋_GBK" w:hAnsi="方正仿宋_GBK" w:eastAsia="方正仿宋_GBK" w:cs="方正仿宋_GBK"/>
          <w:b/>
          <w:sz w:val="32"/>
          <w:szCs w:val="32"/>
          <w:u w:val="none"/>
          <w:lang w:val="en-US" w:eastAsia="zh-CN"/>
        </w:rPr>
      </w:pPr>
    </w:p>
    <w:p w14:paraId="5C2CB2AB">
      <w:pPr>
        <w:spacing w:line="560" w:lineRule="exact"/>
        <w:jc w:val="both"/>
        <w:rPr>
          <w:rFonts w:hint="eastAsia" w:ascii="方正仿宋_GBK" w:hAnsi="方正仿宋_GBK" w:eastAsia="方正仿宋_GBK" w:cs="方正仿宋_GBK"/>
          <w:b/>
          <w:sz w:val="32"/>
          <w:szCs w:val="32"/>
          <w:u w:val="single"/>
          <w:lang w:val="en-US" w:eastAsia="zh-CN"/>
        </w:rPr>
      </w:pPr>
    </w:p>
    <w:p w14:paraId="2DC52390">
      <w:pPr>
        <w:spacing w:line="560" w:lineRule="exact"/>
        <w:jc w:val="both"/>
        <w:rPr>
          <w:rFonts w:hint="eastAsia" w:ascii="方正仿宋_GBK" w:hAnsi="方正仿宋_GBK" w:eastAsia="方正仿宋_GBK" w:cs="方正仿宋_GBK"/>
          <w:b/>
          <w:sz w:val="32"/>
          <w:szCs w:val="32"/>
          <w:u w:val="single"/>
          <w:lang w:val="en-US" w:eastAsia="zh-CN"/>
        </w:rPr>
      </w:pPr>
    </w:p>
    <w:p w14:paraId="18C9C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contextualSpacing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 w14:paraId="34BD0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contextualSpacing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附件三：</w:t>
      </w:r>
    </w:p>
    <w:p w14:paraId="3C9D6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contextualSpacing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参 会 回 执</w:t>
      </w:r>
    </w:p>
    <w:p w14:paraId="18C040E6">
      <w:pPr>
        <w:spacing w:line="560" w:lineRule="exact"/>
        <w:jc w:val="center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</w:p>
    <w:tbl>
      <w:tblPr>
        <w:tblStyle w:val="5"/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140"/>
        <w:gridCol w:w="4035"/>
        <w:gridCol w:w="2046"/>
      </w:tblGrid>
      <w:tr w14:paraId="19C4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 w14:paraId="338F1EFA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参会单位</w:t>
            </w:r>
          </w:p>
        </w:tc>
        <w:tc>
          <w:tcPr>
            <w:tcW w:w="7221" w:type="dxa"/>
            <w:gridSpan w:val="3"/>
          </w:tcPr>
          <w:p w14:paraId="6BAB814C">
            <w:pPr>
              <w:spacing w:line="560" w:lineRule="exact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</w:p>
        </w:tc>
      </w:tr>
      <w:tr w14:paraId="44F78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 w14:paraId="1D2F0275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姓名</w:t>
            </w:r>
          </w:p>
        </w:tc>
        <w:tc>
          <w:tcPr>
            <w:tcW w:w="1140" w:type="dxa"/>
            <w:vAlign w:val="center"/>
          </w:tcPr>
          <w:p w14:paraId="099313CA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性别</w:t>
            </w:r>
          </w:p>
        </w:tc>
        <w:tc>
          <w:tcPr>
            <w:tcW w:w="4035" w:type="dxa"/>
            <w:vAlign w:val="center"/>
          </w:tcPr>
          <w:p w14:paraId="34724EF8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职务</w:t>
            </w:r>
          </w:p>
        </w:tc>
        <w:tc>
          <w:tcPr>
            <w:tcW w:w="2046" w:type="dxa"/>
            <w:vAlign w:val="center"/>
          </w:tcPr>
          <w:p w14:paraId="6552AB90"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电话</w:t>
            </w:r>
          </w:p>
        </w:tc>
      </w:tr>
      <w:tr w14:paraId="057FD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 w14:paraId="5BFCC099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40" w:type="dxa"/>
          </w:tcPr>
          <w:p w14:paraId="10380152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035" w:type="dxa"/>
          </w:tcPr>
          <w:p w14:paraId="41789800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46" w:type="dxa"/>
          </w:tcPr>
          <w:p w14:paraId="0DE24AEE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4B29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 w14:paraId="463D7564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40" w:type="dxa"/>
          </w:tcPr>
          <w:p w14:paraId="078AB50E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035" w:type="dxa"/>
          </w:tcPr>
          <w:p w14:paraId="33E6E00B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46" w:type="dxa"/>
          </w:tcPr>
          <w:p w14:paraId="58B2928D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E30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 w14:paraId="3279340B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40" w:type="dxa"/>
          </w:tcPr>
          <w:p w14:paraId="40E3ACC5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035" w:type="dxa"/>
          </w:tcPr>
          <w:p w14:paraId="4EE792D2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46" w:type="dxa"/>
          </w:tcPr>
          <w:p w14:paraId="4592F60B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C5AC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 w14:paraId="24D0FC67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40" w:type="dxa"/>
          </w:tcPr>
          <w:p w14:paraId="46075D00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035" w:type="dxa"/>
          </w:tcPr>
          <w:p w14:paraId="4F259A83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46" w:type="dxa"/>
          </w:tcPr>
          <w:p w14:paraId="63B3F0B5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332A82B1">
      <w:pPr>
        <w:spacing w:line="560" w:lineRule="exact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</w:p>
    <w:p w14:paraId="75825BBB">
      <w:pPr>
        <w:spacing w:line="560" w:lineRule="exact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注：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请各单位于20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日前，将参会回执电子版报至安徽省老年大学协会办公室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电子邮箱：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ahslndxxh@qq.com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若携带司机，请在回执上备注。</w:t>
      </w:r>
    </w:p>
    <w:p w14:paraId="1BAD6B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 w14:paraId="2E4852E5">
      <w:pPr>
        <w:rPr>
          <w:rFonts w:hint="eastAsia" w:ascii="方正仿宋_GBK" w:hAnsi="方正仿宋_GBK" w:eastAsia="方正仿宋_GBK" w:cs="方正仿宋_GBK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361" w:left="1463" w:header="851" w:footer="90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438C071-2118-4AED-BBA4-B158CD07A3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AD01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47654F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47654F"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1084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5341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4AFB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C686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DDF7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70CE4"/>
    <w:rsid w:val="12E80EC9"/>
    <w:rsid w:val="1812045A"/>
    <w:rsid w:val="1C466DE6"/>
    <w:rsid w:val="23B817A8"/>
    <w:rsid w:val="412C368B"/>
    <w:rsid w:val="45E64624"/>
    <w:rsid w:val="481252C5"/>
    <w:rsid w:val="556A0355"/>
    <w:rsid w:val="5E292AEB"/>
    <w:rsid w:val="6EB5372D"/>
    <w:rsid w:val="7C7B679A"/>
    <w:rsid w:val="7E17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3339</Words>
  <Characters>3496</Characters>
  <Lines>0</Lines>
  <Paragraphs>0</Paragraphs>
  <TotalTime>29</TotalTime>
  <ScaleCrop>false</ScaleCrop>
  <LinksUpToDate>false</LinksUpToDate>
  <CharactersWithSpaces>3566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2025-03-24T02:29:00Z</dcterms:created>
  <dc:creator>＇Lee</dc:creator>
  <cp:lastModifiedBy>＇Lee</cp:lastModifiedBy>
  <cp:lastPrinted>2025-03-27T01:40:00Z</cp:lastPrinted>
  <dcterms:modified xsi:type="dcterms:W3CDTF">2025-03-27T02:41:18Z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8E27F8BB29484C799561A1B330EACBBD_13</vt:lpwstr>
  </property>
  <property fmtid="{D5CDD505-2E9C-101B-9397-08002B2CF9AE}" pid="4" name="KSOTemplateDocerSaveRecord">
    <vt:lpwstr>eyJoZGlkIjoiN2YyMDYwOTc3YTc4YjVmZDNmMTA4OTc5YTVkNTkwMTgiLCJ1c2VySWQiOiIzMzYwNjkyNTQifQ==</vt:lpwstr>
  </property>
</Properties>
</file>